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7B01" w14:textId="30971B9F" w:rsidR="009553F5" w:rsidRDefault="009553F5" w:rsidP="00F21108">
      <w:pPr>
        <w:spacing w:line="480" w:lineRule="auto"/>
        <w:ind w:right="-360" w:firstLine="432"/>
        <w:jc w:val="center"/>
        <w:rPr>
          <w:b/>
          <w:sz w:val="28"/>
          <w:szCs w:val="28"/>
        </w:rPr>
      </w:pPr>
    </w:p>
    <w:p w14:paraId="300B6C31" w14:textId="0E0EA20E" w:rsidR="00644B57" w:rsidRDefault="00644B57" w:rsidP="00F21108">
      <w:pPr>
        <w:spacing w:line="480" w:lineRule="auto"/>
        <w:ind w:right="-360" w:firstLine="432"/>
        <w:jc w:val="center"/>
        <w:rPr>
          <w:b/>
          <w:sz w:val="28"/>
          <w:szCs w:val="28"/>
        </w:rPr>
      </w:pPr>
    </w:p>
    <w:p w14:paraId="626BAD74" w14:textId="77777777" w:rsidR="003D72EA" w:rsidRPr="00F21108" w:rsidRDefault="003D72EA" w:rsidP="00F21108">
      <w:pPr>
        <w:spacing w:line="480" w:lineRule="auto"/>
        <w:ind w:right="-360" w:firstLine="432"/>
        <w:jc w:val="center"/>
        <w:rPr>
          <w:b/>
          <w:sz w:val="28"/>
          <w:szCs w:val="28"/>
        </w:rPr>
      </w:pPr>
    </w:p>
    <w:p w14:paraId="1B6E3F07" w14:textId="62097A6A" w:rsidR="009553F5" w:rsidRDefault="00EF7AE5" w:rsidP="00F21108">
      <w:pPr>
        <w:spacing w:line="480" w:lineRule="auto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Research Questions</w:t>
      </w:r>
    </w:p>
    <w:p w14:paraId="6F74B2D3" w14:textId="77777777" w:rsidR="00F21108" w:rsidRPr="00F21108" w:rsidRDefault="00F21108" w:rsidP="00F21108">
      <w:pPr>
        <w:spacing w:line="480" w:lineRule="auto"/>
        <w:jc w:val="center"/>
        <w:rPr>
          <w:sz w:val="28"/>
          <w:szCs w:val="28"/>
        </w:rPr>
      </w:pPr>
    </w:p>
    <w:p w14:paraId="6AFD4D33" w14:textId="77777777" w:rsidR="009553F5" w:rsidRPr="00BB6209" w:rsidRDefault="009553F5" w:rsidP="009553F5">
      <w:pPr>
        <w:spacing w:line="480" w:lineRule="auto"/>
        <w:jc w:val="center"/>
      </w:pPr>
      <w:r w:rsidRPr="00BB6209">
        <w:t>Daniel L. York</w:t>
      </w:r>
    </w:p>
    <w:p w14:paraId="128783CF" w14:textId="7B0CF32D" w:rsidR="009553F5" w:rsidRPr="00BB6209" w:rsidRDefault="009553F5" w:rsidP="009553F5">
      <w:pPr>
        <w:pStyle w:val="title2"/>
        <w:spacing w:before="0" w:beforeAutospacing="0" w:after="240" w:afterAutospacing="0" w:line="480" w:lineRule="atLeast"/>
        <w:jc w:val="center"/>
        <w:rPr>
          <w:color w:val="000000"/>
        </w:rPr>
      </w:pPr>
      <w:r w:rsidRPr="00BB6209">
        <w:rPr>
          <w:color w:val="000000"/>
        </w:rPr>
        <w:t>Rawlings School of Divinity, Liberty University</w:t>
      </w:r>
      <w:r w:rsidRPr="00BB6209">
        <w:rPr>
          <w:color w:val="000000"/>
        </w:rPr>
        <w:br/>
        <w:t>CLED 7</w:t>
      </w:r>
      <w:r w:rsidR="00777D50">
        <w:rPr>
          <w:color w:val="000000"/>
        </w:rPr>
        <w:t>70</w:t>
      </w:r>
    </w:p>
    <w:p w14:paraId="73D84D6D" w14:textId="77777777" w:rsidR="009553F5" w:rsidRPr="00BB6209" w:rsidRDefault="009553F5" w:rsidP="009553F5">
      <w:pPr>
        <w:pStyle w:val="NormalWeb"/>
        <w:spacing w:before="0" w:beforeAutospacing="0" w:after="240" w:afterAutospacing="0" w:line="480" w:lineRule="atLeast"/>
        <w:jc w:val="center"/>
        <w:rPr>
          <w:b/>
          <w:bCs/>
          <w:color w:val="000000"/>
          <w:sz w:val="27"/>
          <w:szCs w:val="27"/>
        </w:rPr>
      </w:pPr>
    </w:p>
    <w:p w14:paraId="4C1F3566" w14:textId="77777777" w:rsidR="009553F5" w:rsidRPr="00BB6209" w:rsidRDefault="009553F5" w:rsidP="009553F5">
      <w:pPr>
        <w:pStyle w:val="NormalWeb"/>
        <w:spacing w:before="0" w:beforeAutospacing="0" w:after="240" w:afterAutospacing="0" w:line="480" w:lineRule="atLeast"/>
        <w:jc w:val="center"/>
        <w:rPr>
          <w:b/>
          <w:bCs/>
          <w:color w:val="000000"/>
          <w:sz w:val="27"/>
          <w:szCs w:val="27"/>
        </w:rPr>
      </w:pPr>
    </w:p>
    <w:p w14:paraId="64506BFC" w14:textId="77777777" w:rsidR="009553F5" w:rsidRDefault="009553F5" w:rsidP="009553F5">
      <w:pPr>
        <w:pStyle w:val="NormalWeb"/>
        <w:spacing w:before="0" w:beforeAutospacing="0" w:after="240" w:afterAutospacing="0" w:line="480" w:lineRule="atLeast"/>
        <w:jc w:val="center"/>
        <w:rPr>
          <w:b/>
          <w:bCs/>
          <w:color w:val="000000"/>
          <w:sz w:val="27"/>
          <w:szCs w:val="27"/>
        </w:rPr>
      </w:pPr>
    </w:p>
    <w:p w14:paraId="7C4B8BE5" w14:textId="77777777" w:rsidR="00F13CE5" w:rsidRDefault="00F13CE5" w:rsidP="009553F5">
      <w:pPr>
        <w:pStyle w:val="NormalWeb"/>
        <w:spacing w:before="0" w:beforeAutospacing="0" w:after="240" w:afterAutospacing="0" w:line="480" w:lineRule="atLeast"/>
        <w:jc w:val="center"/>
        <w:rPr>
          <w:b/>
          <w:bCs/>
          <w:color w:val="000000"/>
          <w:sz w:val="27"/>
          <w:szCs w:val="27"/>
        </w:rPr>
      </w:pPr>
    </w:p>
    <w:p w14:paraId="7942B8DD" w14:textId="77777777" w:rsidR="00F13CE5" w:rsidRDefault="00F13CE5" w:rsidP="009553F5">
      <w:pPr>
        <w:pStyle w:val="NormalWeb"/>
        <w:spacing w:before="0" w:beforeAutospacing="0" w:after="240" w:afterAutospacing="0" w:line="480" w:lineRule="atLeast"/>
        <w:jc w:val="center"/>
        <w:rPr>
          <w:b/>
          <w:bCs/>
          <w:color w:val="000000"/>
          <w:sz w:val="27"/>
          <w:szCs w:val="27"/>
        </w:rPr>
      </w:pPr>
    </w:p>
    <w:p w14:paraId="0FBAED0D" w14:textId="77777777" w:rsidR="00F13CE5" w:rsidRPr="00BB6209" w:rsidRDefault="00F13CE5" w:rsidP="009553F5">
      <w:pPr>
        <w:pStyle w:val="NormalWeb"/>
        <w:spacing w:before="0" w:beforeAutospacing="0" w:after="240" w:afterAutospacing="0" w:line="480" w:lineRule="atLeast"/>
        <w:jc w:val="center"/>
        <w:rPr>
          <w:b/>
          <w:bCs/>
          <w:color w:val="000000"/>
          <w:sz w:val="27"/>
          <w:szCs w:val="27"/>
        </w:rPr>
      </w:pPr>
    </w:p>
    <w:p w14:paraId="1124BB75" w14:textId="77777777" w:rsidR="009553F5" w:rsidRPr="00BB6209" w:rsidRDefault="009553F5" w:rsidP="009553F5">
      <w:pPr>
        <w:pStyle w:val="NormalWeb"/>
        <w:spacing w:before="0" w:beforeAutospacing="0" w:after="240" w:afterAutospacing="0" w:line="480" w:lineRule="atLeast"/>
        <w:jc w:val="center"/>
        <w:rPr>
          <w:b/>
          <w:bCs/>
          <w:color w:val="000000"/>
          <w:sz w:val="27"/>
          <w:szCs w:val="27"/>
        </w:rPr>
      </w:pPr>
    </w:p>
    <w:p w14:paraId="49381FAA" w14:textId="77777777" w:rsidR="009553F5" w:rsidRPr="00BB6209" w:rsidRDefault="009553F5" w:rsidP="009553F5">
      <w:pPr>
        <w:pStyle w:val="NormalWeb"/>
        <w:spacing w:before="0" w:beforeAutospacing="0" w:after="240" w:afterAutospacing="0" w:line="480" w:lineRule="atLeast"/>
        <w:jc w:val="center"/>
        <w:rPr>
          <w:color w:val="000000"/>
        </w:rPr>
      </w:pPr>
      <w:r w:rsidRPr="00BB6209">
        <w:rPr>
          <w:b/>
          <w:bCs/>
          <w:color w:val="000000"/>
        </w:rPr>
        <w:t>Author Note</w:t>
      </w:r>
    </w:p>
    <w:p w14:paraId="0923A463" w14:textId="77777777" w:rsidR="009553F5" w:rsidRPr="00BB6209" w:rsidRDefault="009553F5" w:rsidP="009553F5">
      <w:pPr>
        <w:pStyle w:val="NormalWeb"/>
        <w:spacing w:before="0" w:beforeAutospacing="0" w:after="0" w:afterAutospacing="0" w:line="480" w:lineRule="atLeast"/>
        <w:ind w:firstLine="720"/>
        <w:rPr>
          <w:color w:val="000000"/>
          <w:bdr w:val="none" w:sz="0" w:space="0" w:color="auto" w:frame="1"/>
        </w:rPr>
      </w:pPr>
      <w:r w:rsidRPr="00BB6209">
        <w:rPr>
          <w:color w:val="000000"/>
          <w:bdr w:val="none" w:sz="0" w:space="0" w:color="auto" w:frame="1"/>
        </w:rPr>
        <w:t>I have no known conflict of interest to disclose.</w:t>
      </w:r>
    </w:p>
    <w:p w14:paraId="37662575" w14:textId="77777777" w:rsidR="009553F5" w:rsidRPr="00BB6209" w:rsidRDefault="009553F5" w:rsidP="009553F5">
      <w:pPr>
        <w:pStyle w:val="NormalWeb"/>
        <w:spacing w:before="0" w:beforeAutospacing="0" w:after="0" w:afterAutospacing="0" w:line="480" w:lineRule="atLeast"/>
        <w:ind w:firstLine="720"/>
        <w:rPr>
          <w:color w:val="000000"/>
          <w:bdr w:val="none" w:sz="0" w:space="0" w:color="auto" w:frame="1"/>
        </w:rPr>
      </w:pPr>
      <w:r w:rsidRPr="00BB6209">
        <w:rPr>
          <w:color w:val="000000"/>
          <w:bdr w:val="none" w:sz="0" w:space="0" w:color="auto" w:frame="1"/>
        </w:rPr>
        <w:t>Correspondence concerning this article should be addressed to Daniel L. York</w:t>
      </w:r>
    </w:p>
    <w:p w14:paraId="64B7DBE2" w14:textId="77777777" w:rsidR="009553F5" w:rsidRDefault="009553F5" w:rsidP="009553F5">
      <w:pPr>
        <w:pStyle w:val="NormalWeb"/>
        <w:spacing w:before="0" w:beforeAutospacing="0" w:after="0" w:afterAutospacing="0" w:line="480" w:lineRule="atLeast"/>
        <w:rPr>
          <w:rStyle w:val="Hyperlink"/>
          <w:bdr w:val="none" w:sz="0" w:space="0" w:color="auto" w:frame="1"/>
        </w:rPr>
      </w:pPr>
      <w:r w:rsidRPr="00BB6209">
        <w:rPr>
          <w:color w:val="000000"/>
          <w:bdr w:val="none" w:sz="0" w:space="0" w:color="auto" w:frame="1"/>
        </w:rPr>
        <w:t xml:space="preserve">Email: </w:t>
      </w:r>
      <w:hyperlink r:id="rId7" w:history="1">
        <w:r w:rsidRPr="00BB6209">
          <w:rPr>
            <w:rStyle w:val="Hyperlink"/>
            <w:bdr w:val="none" w:sz="0" w:space="0" w:color="auto" w:frame="1"/>
          </w:rPr>
          <w:t>dyork21@liberty.edu</w:t>
        </w:r>
      </w:hyperlink>
    </w:p>
    <w:p w14:paraId="7C7B59E5" w14:textId="77777777" w:rsidR="0056746D" w:rsidRPr="00BB6209" w:rsidRDefault="0056746D" w:rsidP="009553F5">
      <w:pPr>
        <w:pStyle w:val="NormalWeb"/>
        <w:spacing w:before="0" w:beforeAutospacing="0" w:after="0" w:afterAutospacing="0" w:line="480" w:lineRule="atLeast"/>
        <w:rPr>
          <w:color w:val="000000"/>
          <w:bdr w:val="none" w:sz="0" w:space="0" w:color="auto" w:frame="1"/>
        </w:rPr>
      </w:pPr>
    </w:p>
    <w:p w14:paraId="23349C81" w14:textId="77777777" w:rsidR="009553F5" w:rsidRDefault="009553F5" w:rsidP="009553F5">
      <w:pPr>
        <w:rPr>
          <w:color w:val="000000"/>
          <w:bdr w:val="none" w:sz="0" w:space="0" w:color="auto" w:frame="1"/>
        </w:rPr>
      </w:pPr>
    </w:p>
    <w:p w14:paraId="55ABF95C" w14:textId="3C66090F" w:rsidR="00970FCB" w:rsidRPr="00970FCB" w:rsidRDefault="00652611" w:rsidP="00FD24EC">
      <w:pPr>
        <w:spacing w:line="480" w:lineRule="auto"/>
        <w:jc w:val="center"/>
        <w:rPr>
          <w:b/>
        </w:rPr>
      </w:pPr>
      <w:r>
        <w:rPr>
          <w:b/>
        </w:rPr>
        <w:lastRenderedPageBreak/>
        <w:t>Relationship Between Research Questions and Purpose Statement</w:t>
      </w:r>
    </w:p>
    <w:p w14:paraId="64508307" w14:textId="270058FC" w:rsidR="003D72EA" w:rsidRDefault="006B140C" w:rsidP="003D72EA">
      <w:pPr>
        <w:spacing w:line="480" w:lineRule="auto"/>
      </w:pPr>
      <w:r>
        <w:tab/>
      </w:r>
      <w:r w:rsidR="004563D9">
        <w:t xml:space="preserve">For mixed-methods research as was utilized by </w:t>
      </w:r>
      <w:proofErr w:type="spellStart"/>
      <w:r w:rsidR="00652611">
        <w:t>Kiedis</w:t>
      </w:r>
      <w:proofErr w:type="spellEnd"/>
      <w:r w:rsidR="00652611">
        <w:t>’ (</w:t>
      </w:r>
      <w:r w:rsidR="005E66C2">
        <w:t>2009</w:t>
      </w:r>
      <w:r w:rsidR="004563D9">
        <w:t>)</w:t>
      </w:r>
      <w:bookmarkStart w:id="0" w:name="_GoBack"/>
      <w:bookmarkEnd w:id="0"/>
      <w:r w:rsidR="004563D9">
        <w:t xml:space="preserve"> research questions (RQ) are typically designed to address a qualitative question, a quantitative question and a mixed methods question (Creswell &amp; Creswell, 201</w:t>
      </w:r>
      <w:r w:rsidR="00FD24EC">
        <w:t>8</w:t>
      </w:r>
      <w:r w:rsidR="004563D9">
        <w:t xml:space="preserve">). “The mixed methods question represents what the researcher needs to know about the integration or combination of the quantitative and qualitative data” (p. 141).  </w:t>
      </w:r>
      <w:proofErr w:type="spellStart"/>
      <w:r w:rsidR="00F71CD4">
        <w:t>Kiedis</w:t>
      </w:r>
      <w:proofErr w:type="spellEnd"/>
      <w:r w:rsidR="00F71CD4">
        <w:t xml:space="preserve"> </w:t>
      </w:r>
      <w:r w:rsidR="005C2B14">
        <w:t xml:space="preserve">asked six </w:t>
      </w:r>
      <w:r w:rsidR="00F71CD4">
        <w:t>questions posed with the intent of narrowing and focusing his purpose statement</w:t>
      </w:r>
      <w:r w:rsidR="005C2B14">
        <w:t xml:space="preserve"> of understanding the relationship between leadership development models (LDMs) and four select outcome criteria for seminary graduates</w:t>
      </w:r>
      <w:r w:rsidR="00F71CD4">
        <w:t xml:space="preserve">. </w:t>
      </w:r>
      <w:proofErr w:type="spellStart"/>
      <w:r w:rsidR="00F71CD4">
        <w:t>Kiedis</w:t>
      </w:r>
      <w:proofErr w:type="spellEnd"/>
      <w:r w:rsidR="00F71CD4">
        <w:t xml:space="preserve"> note</w:t>
      </w:r>
      <w:r w:rsidR="005C2B14">
        <w:t>d</w:t>
      </w:r>
      <w:r w:rsidR="00F71CD4">
        <w:t xml:space="preserve"> that his specific focus could impact </w:t>
      </w:r>
      <w:r w:rsidR="005E66C2">
        <w:t xml:space="preserve">how much his findings were applicable to other populations. </w:t>
      </w:r>
      <w:r w:rsidR="00F71CD4">
        <w:t xml:space="preserve"> </w:t>
      </w:r>
    </w:p>
    <w:p w14:paraId="4A411D97" w14:textId="558E7B5F" w:rsidR="003D72EA" w:rsidRDefault="00652611" w:rsidP="00FD24EC">
      <w:pPr>
        <w:spacing w:line="480" w:lineRule="auto"/>
        <w:jc w:val="center"/>
        <w:rPr>
          <w:b/>
        </w:rPr>
      </w:pPr>
      <w:r>
        <w:rPr>
          <w:b/>
        </w:rPr>
        <w:t xml:space="preserve">Why did </w:t>
      </w:r>
      <w:proofErr w:type="spellStart"/>
      <w:r>
        <w:rPr>
          <w:b/>
        </w:rPr>
        <w:t>Kiedis</w:t>
      </w:r>
      <w:proofErr w:type="spellEnd"/>
      <w:r>
        <w:rPr>
          <w:b/>
        </w:rPr>
        <w:t xml:space="preserve"> develop his six questions?</w:t>
      </w:r>
    </w:p>
    <w:p w14:paraId="561FDD2D" w14:textId="03E504DB" w:rsidR="00652611" w:rsidRDefault="005E66C2" w:rsidP="005E66C2">
      <w:pPr>
        <w:spacing w:line="480" w:lineRule="auto"/>
        <w:ind w:firstLine="720"/>
        <w:rPr>
          <w:b/>
        </w:rPr>
      </w:pPr>
      <w:proofErr w:type="spellStart"/>
      <w:r>
        <w:t>Kiedis</w:t>
      </w:r>
      <w:proofErr w:type="spellEnd"/>
      <w:r>
        <w:t xml:space="preserve"> (2009) developed RQ1 to establish a taxonomic classification necessary in identifying leadership development models.</w:t>
      </w:r>
      <w:r w:rsidR="00C55547">
        <w:t xml:space="preserve"> It addressed the “issue of extant leadership development models” (p. </w:t>
      </w:r>
      <w:r w:rsidR="00A5705D">
        <w:t>200</w:t>
      </w:r>
      <w:r w:rsidR="00C55547">
        <w:t xml:space="preserve">).  RQ2 set up an ANOVA to discover for potential relationships between the LDM and how long it took for a graduate to be hired. </w:t>
      </w:r>
      <w:r w:rsidR="00FD24EC">
        <w:t>He a</w:t>
      </w:r>
      <w:r w:rsidR="00F71CD4">
        <w:t>ddressed the leadership model specifically with the aim of discovering how seminary graduates benefited in terms of seminary and ministry employment.</w:t>
      </w:r>
      <w:r w:rsidR="00C55547">
        <w:t xml:space="preserve"> RQ3 utilized an ANOVA </w:t>
      </w:r>
      <w:r w:rsidR="001E2A5B">
        <w:t xml:space="preserve">to compare scores from the Leadership Practices Inventory (LPI) with the LDMs. RQ4 used an ANOVA so </w:t>
      </w:r>
      <w:proofErr w:type="spellStart"/>
      <w:r w:rsidR="001E2A5B">
        <w:t>Kiedis</w:t>
      </w:r>
      <w:proofErr w:type="spellEnd"/>
      <w:r w:rsidR="001E2A5B">
        <w:t xml:space="preserve"> could discover if there was a meaningful relationship between the LDM selected and ministry satisfaction for the graduate. R5 used an ANOVA to find relationships between LDMs and seminary and ministry tenure. RQ6 was a </w:t>
      </w:r>
      <w:r w:rsidR="00FD24EC">
        <w:t>mixed method</w:t>
      </w:r>
      <w:r w:rsidR="001E2A5B">
        <w:t xml:space="preserve"> question </w:t>
      </w:r>
      <w:r w:rsidR="005C2B14">
        <w:t xml:space="preserve">which utilized a MANOVA </w:t>
      </w:r>
      <w:r w:rsidR="001E2A5B">
        <w:t xml:space="preserve">necessary for </w:t>
      </w:r>
      <w:r w:rsidR="005C2B14">
        <w:t xml:space="preserve">comparing the LDMs against ministry employment, leader effectiveness, </w:t>
      </w:r>
      <w:r w:rsidR="005C2B14">
        <w:lastRenderedPageBreak/>
        <w:t>satisfaction and tenure.</w:t>
      </w:r>
      <w:r w:rsidR="00A5705D">
        <w:t xml:space="preserve"> Overall, by using these six questions, </w:t>
      </w:r>
      <w:proofErr w:type="spellStart"/>
      <w:r w:rsidR="00A5705D">
        <w:t>Kiedis</w:t>
      </w:r>
      <w:proofErr w:type="spellEnd"/>
      <w:r w:rsidR="00A5705D">
        <w:t xml:space="preserve"> crafted a framework that utilized quantitative and qualitative methods together to provide for accurate measurements. </w:t>
      </w:r>
    </w:p>
    <w:p w14:paraId="65177BC4" w14:textId="0CB4915B" w:rsidR="00652611" w:rsidRDefault="00652611" w:rsidP="00FD24EC">
      <w:pPr>
        <w:spacing w:line="480" w:lineRule="auto"/>
        <w:jc w:val="center"/>
        <w:rPr>
          <w:b/>
        </w:rPr>
      </w:pPr>
      <w:r>
        <w:rPr>
          <w:b/>
        </w:rPr>
        <w:t>What role did the research questions play in the data analysis?</w:t>
      </w:r>
    </w:p>
    <w:p w14:paraId="4053C5C0" w14:textId="39770B7C" w:rsidR="00FD24EC" w:rsidRDefault="005E66C2" w:rsidP="003D72EA">
      <w:pPr>
        <w:spacing w:line="480" w:lineRule="auto"/>
      </w:pPr>
      <w:r w:rsidRPr="005E66C2">
        <w:tab/>
        <w:t xml:space="preserve">RQ1 enabled </w:t>
      </w:r>
      <w:proofErr w:type="spellStart"/>
      <w:r w:rsidRPr="005E66C2">
        <w:t>Kiedis</w:t>
      </w:r>
      <w:proofErr w:type="spellEnd"/>
      <w:r w:rsidR="00570716">
        <w:t xml:space="preserve"> (2009)</w:t>
      </w:r>
      <w:r w:rsidRPr="005E66C2">
        <w:t xml:space="preserve"> to identify seven different leadership models utilized by seminaries</w:t>
      </w:r>
      <w:r>
        <w:t xml:space="preserve">: Applied, Apprentice, Classic, Distance Education, Extension Site, Hybrid and Partnership. </w:t>
      </w:r>
      <w:proofErr w:type="spellStart"/>
      <w:r w:rsidR="00134EC4">
        <w:t>Kiedis</w:t>
      </w:r>
      <w:proofErr w:type="spellEnd"/>
      <w:r w:rsidR="00134EC4">
        <w:t xml:space="preserve"> carefully explained how these different models were utilized in the hiring process of seminary graduates by providing a description, characteristics</w:t>
      </w:r>
      <w:r w:rsidR="00C55547">
        <w:t xml:space="preserve">, </w:t>
      </w:r>
      <w:r w:rsidR="00134EC4">
        <w:t>example</w:t>
      </w:r>
      <w:r w:rsidR="00C55547">
        <w:t xml:space="preserve"> and for some challenges and reflections</w:t>
      </w:r>
      <w:r w:rsidR="00134EC4">
        <w:t xml:space="preserve">. </w:t>
      </w:r>
      <w:r w:rsidR="00C55547">
        <w:t xml:space="preserve">RQ1 led to </w:t>
      </w:r>
      <w:r w:rsidR="00A5705D">
        <w:t xml:space="preserve">the development of the “taxonomic classification of leadership development models” added to the statistical analysis of graduates’ answers (p. 201). </w:t>
      </w:r>
    </w:p>
    <w:p w14:paraId="7BF06413" w14:textId="77777777" w:rsidR="00FD24EC" w:rsidRDefault="00C55547" w:rsidP="00FD24EC">
      <w:pPr>
        <w:spacing w:line="480" w:lineRule="auto"/>
        <w:ind w:firstLine="720"/>
      </w:pPr>
      <w:r>
        <w:t xml:space="preserve">RQ2 enabled </w:t>
      </w:r>
      <w:proofErr w:type="spellStart"/>
      <w:r>
        <w:t>Kiedis</w:t>
      </w:r>
      <w:proofErr w:type="spellEnd"/>
      <w:r>
        <w:t xml:space="preserve"> to discover if there was a relationship between the number of employers after graduation and the LDM.</w:t>
      </w:r>
      <w:r w:rsidR="005C2B14">
        <w:t xml:space="preserve"> This question helped him discover that Applied and Classic models led to more hiring than the Apprentice model. </w:t>
      </w:r>
      <w:r w:rsidR="001E2A5B">
        <w:t xml:space="preserve"> </w:t>
      </w:r>
    </w:p>
    <w:p w14:paraId="31336431" w14:textId="77777777" w:rsidR="00FD24EC" w:rsidRDefault="001E2A5B" w:rsidP="00FD24EC">
      <w:pPr>
        <w:spacing w:line="480" w:lineRule="auto"/>
        <w:ind w:firstLine="720"/>
      </w:pPr>
      <w:r>
        <w:t xml:space="preserve">RQ3 revealed that there was not a significant relationship between leader effectiveness and the LDM a graduate received. </w:t>
      </w:r>
    </w:p>
    <w:p w14:paraId="1E731BD0" w14:textId="77777777" w:rsidR="00FD24EC" w:rsidRDefault="001E2A5B" w:rsidP="00FD24EC">
      <w:pPr>
        <w:spacing w:line="480" w:lineRule="auto"/>
        <w:ind w:firstLine="720"/>
      </w:pPr>
      <w:r>
        <w:t xml:space="preserve">RQ4 showed </w:t>
      </w:r>
      <w:proofErr w:type="spellStart"/>
      <w:r>
        <w:t>Kiedis</w:t>
      </w:r>
      <w:proofErr w:type="spellEnd"/>
      <w:r>
        <w:t xml:space="preserve"> there was no significant relationship between LDM and ministry satisfaction. </w:t>
      </w:r>
    </w:p>
    <w:p w14:paraId="08E57F17" w14:textId="77777777" w:rsidR="00FD24EC" w:rsidRDefault="001E2A5B" w:rsidP="00FD24EC">
      <w:pPr>
        <w:spacing w:line="480" w:lineRule="auto"/>
        <w:ind w:firstLine="720"/>
      </w:pPr>
      <w:r>
        <w:t xml:space="preserve">RQ5 helped </w:t>
      </w:r>
      <w:proofErr w:type="spellStart"/>
      <w:r>
        <w:t>Kiedis</w:t>
      </w:r>
      <w:proofErr w:type="spellEnd"/>
      <w:r>
        <w:t xml:space="preserve"> determine that the Apprentice model graduates had less employment history when compared to all the other models (except Partnership model) but overall there was no other significant discovered relationships. </w:t>
      </w:r>
    </w:p>
    <w:p w14:paraId="0639002B" w14:textId="40FEC557" w:rsidR="005E66C2" w:rsidRPr="005E66C2" w:rsidRDefault="005C2B14" w:rsidP="00FD24EC">
      <w:pPr>
        <w:spacing w:line="480" w:lineRule="auto"/>
        <w:ind w:firstLine="720"/>
      </w:pPr>
      <w:r>
        <w:t xml:space="preserve">RQ6 helped </w:t>
      </w:r>
      <w:proofErr w:type="spellStart"/>
      <w:r>
        <w:t>Kiedis</w:t>
      </w:r>
      <w:proofErr w:type="spellEnd"/>
      <w:r>
        <w:t xml:space="preserve"> examine the dependent variables: ministry employment, leadership effectiveness, satisfaction and tenure against an independent variable (type of model). </w:t>
      </w:r>
    </w:p>
    <w:p w14:paraId="19D426B1" w14:textId="0BCAC48E" w:rsidR="00EF7AE5" w:rsidRDefault="0072552A" w:rsidP="00EF7AE5">
      <w:pPr>
        <w:spacing w:line="480" w:lineRule="auto"/>
      </w:pPr>
      <w:r w:rsidRPr="0072552A">
        <w:tab/>
      </w:r>
    </w:p>
    <w:p w14:paraId="5E70877C" w14:textId="5D1ED4E1" w:rsidR="009F7FE0" w:rsidRPr="00FD24EC" w:rsidRDefault="00532DAF" w:rsidP="00FD24EC">
      <w:pPr>
        <w:spacing w:line="480" w:lineRule="auto"/>
      </w:pPr>
      <w:r>
        <w:tab/>
        <w:t xml:space="preserve"> </w:t>
      </w:r>
      <w:r w:rsidR="009F7FE0">
        <w:rPr>
          <w:b/>
        </w:rPr>
        <w:br w:type="page"/>
      </w:r>
    </w:p>
    <w:p w14:paraId="69C0790E" w14:textId="0A4D9C44" w:rsidR="00BB6209" w:rsidRPr="007D7DBA" w:rsidRDefault="00D10609" w:rsidP="00817998">
      <w:pPr>
        <w:spacing w:line="480" w:lineRule="auto"/>
        <w:ind w:right="-360"/>
        <w:jc w:val="center"/>
        <w:rPr>
          <w:b/>
        </w:rPr>
      </w:pPr>
      <w:r w:rsidRPr="007D7DBA">
        <w:rPr>
          <w:b/>
        </w:rPr>
        <w:lastRenderedPageBreak/>
        <w:t>References</w:t>
      </w:r>
    </w:p>
    <w:p w14:paraId="564E1EC1" w14:textId="77777777" w:rsidR="00B52035" w:rsidRPr="00B52035" w:rsidRDefault="00B52035" w:rsidP="00B52035">
      <w:pPr>
        <w:spacing w:line="480" w:lineRule="auto"/>
        <w:rPr>
          <w:i/>
        </w:rPr>
      </w:pPr>
      <w:r>
        <w:t xml:space="preserve">Creswell, J. W. &amp; Creswell, J. D. (2018). </w:t>
      </w:r>
      <w:r w:rsidRPr="00B52035">
        <w:rPr>
          <w:i/>
        </w:rPr>
        <w:t xml:space="preserve">Research design: Qualitative, quantitative, and mixed </w:t>
      </w:r>
    </w:p>
    <w:p w14:paraId="75852F53" w14:textId="51FE9346" w:rsidR="00B52035" w:rsidRDefault="00B52035" w:rsidP="00B52035">
      <w:pPr>
        <w:spacing w:line="480" w:lineRule="auto"/>
        <w:ind w:firstLine="720"/>
      </w:pPr>
      <w:r w:rsidRPr="00B52035">
        <w:rPr>
          <w:i/>
        </w:rPr>
        <w:t xml:space="preserve">methods </w:t>
      </w:r>
      <w:proofErr w:type="gramStart"/>
      <w:r w:rsidRPr="00B52035">
        <w:rPr>
          <w:i/>
        </w:rPr>
        <w:t>approaches</w:t>
      </w:r>
      <w:proofErr w:type="gramEnd"/>
      <w:r w:rsidRPr="00B52035">
        <w:rPr>
          <w:i/>
        </w:rPr>
        <w:t xml:space="preserve"> </w:t>
      </w:r>
      <w:r>
        <w:t>(5</w:t>
      </w:r>
      <w:r w:rsidR="00904200">
        <w:t>th</w:t>
      </w:r>
      <w:r>
        <w:t xml:space="preserve"> Ed). Sage Publications, Inc.</w:t>
      </w:r>
    </w:p>
    <w:p w14:paraId="47DE8BC1" w14:textId="77777777" w:rsidR="00FD24EC" w:rsidRPr="00FD24EC" w:rsidRDefault="00FD24EC" w:rsidP="00FD24EC">
      <w:pPr>
        <w:spacing w:line="480" w:lineRule="auto"/>
        <w:rPr>
          <w:i/>
        </w:rPr>
      </w:pPr>
      <w:proofErr w:type="spellStart"/>
      <w:r>
        <w:t>Kiedis</w:t>
      </w:r>
      <w:proofErr w:type="spellEnd"/>
      <w:r>
        <w:t xml:space="preserve">, T. L. (2009). </w:t>
      </w:r>
      <w:r w:rsidRPr="00FD24EC">
        <w:rPr>
          <w:i/>
        </w:rPr>
        <w:t>A comparative analysis of leadership development models in post-</w:t>
      </w:r>
    </w:p>
    <w:p w14:paraId="2E64C6F6" w14:textId="613AFD22" w:rsidR="00FD24EC" w:rsidRDefault="00FD24EC" w:rsidP="00FD24EC">
      <w:pPr>
        <w:spacing w:line="480" w:lineRule="auto"/>
        <w:ind w:firstLine="720"/>
      </w:pPr>
      <w:r w:rsidRPr="00FD24EC">
        <w:rPr>
          <w:i/>
        </w:rPr>
        <w:t>baccalaureate theological education</w:t>
      </w:r>
      <w:r>
        <w:t xml:space="preserve">. (Publication No. 3401812) [Doctoral dissertation, </w:t>
      </w:r>
    </w:p>
    <w:p w14:paraId="2F0DDA98" w14:textId="04180873" w:rsidR="00FD24EC" w:rsidRPr="00427ED6" w:rsidRDefault="00FD24EC" w:rsidP="00FD24EC">
      <w:pPr>
        <w:spacing w:line="480" w:lineRule="auto"/>
        <w:ind w:firstLine="720"/>
      </w:pPr>
      <w:r>
        <w:t xml:space="preserve">The Southern Baptist Theological Seminary]. ProQuest LLC. </w:t>
      </w:r>
    </w:p>
    <w:p w14:paraId="09D14C74" w14:textId="5B088512" w:rsidR="003D72EA" w:rsidRDefault="003D72EA" w:rsidP="00152B52">
      <w:pPr>
        <w:spacing w:line="480" w:lineRule="auto"/>
      </w:pPr>
    </w:p>
    <w:p w14:paraId="70E5FC52" w14:textId="77777777" w:rsidR="008177CE" w:rsidRDefault="008177CE" w:rsidP="00152B52">
      <w:pPr>
        <w:spacing w:line="480" w:lineRule="auto"/>
      </w:pPr>
    </w:p>
    <w:p w14:paraId="4A3F6F61" w14:textId="3C8F4156" w:rsidR="00403E54" w:rsidRPr="00D91E4E" w:rsidRDefault="00403E54" w:rsidP="0071017B"/>
    <w:sectPr w:rsidR="00403E54" w:rsidRPr="00D91E4E" w:rsidSect="005B5F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3CB2" w14:textId="77777777" w:rsidR="004B2EE9" w:rsidRDefault="004B2EE9" w:rsidP="006A7E5E">
      <w:r>
        <w:separator/>
      </w:r>
    </w:p>
  </w:endnote>
  <w:endnote w:type="continuationSeparator" w:id="0">
    <w:p w14:paraId="11D1EB41" w14:textId="77777777" w:rsidR="004B2EE9" w:rsidRDefault="004B2EE9" w:rsidP="006A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25CD" w14:textId="77777777" w:rsidR="007669A6" w:rsidRDefault="007669A6" w:rsidP="007B3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E11A0" w14:textId="77777777" w:rsidR="007669A6" w:rsidRDefault="007669A6" w:rsidP="007B38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37CE" w14:textId="77777777" w:rsidR="007669A6" w:rsidRDefault="007669A6" w:rsidP="00853BC2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E3BA" w14:textId="77777777" w:rsidR="004B2EE9" w:rsidRDefault="004B2EE9" w:rsidP="006A7E5E">
      <w:r>
        <w:separator/>
      </w:r>
    </w:p>
  </w:footnote>
  <w:footnote w:type="continuationSeparator" w:id="0">
    <w:p w14:paraId="34D97929" w14:textId="77777777" w:rsidR="004B2EE9" w:rsidRDefault="004B2EE9" w:rsidP="006A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ACF7" w14:textId="77777777" w:rsidR="007669A6" w:rsidRDefault="007669A6" w:rsidP="007B38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43F80" w14:textId="77777777" w:rsidR="007669A6" w:rsidRDefault="007669A6" w:rsidP="007B38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B88F" w14:textId="77777777" w:rsidR="007669A6" w:rsidRDefault="007669A6" w:rsidP="007B38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7D5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E4604E3" w14:textId="77777777" w:rsidR="007669A6" w:rsidRDefault="007669A6" w:rsidP="007B38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7F3"/>
    <w:multiLevelType w:val="hybridMultilevel"/>
    <w:tmpl w:val="EF3E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AA2"/>
    <w:multiLevelType w:val="multilevel"/>
    <w:tmpl w:val="17B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60ED4"/>
    <w:multiLevelType w:val="hybridMultilevel"/>
    <w:tmpl w:val="1B66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F7E"/>
    <w:multiLevelType w:val="multilevel"/>
    <w:tmpl w:val="F32A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41B56"/>
    <w:multiLevelType w:val="multilevel"/>
    <w:tmpl w:val="BEA0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A7CA6"/>
    <w:multiLevelType w:val="hybridMultilevel"/>
    <w:tmpl w:val="62A0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DF1"/>
    <w:multiLevelType w:val="hybridMultilevel"/>
    <w:tmpl w:val="C21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771D"/>
    <w:multiLevelType w:val="multilevel"/>
    <w:tmpl w:val="E3164A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30A81"/>
    <w:multiLevelType w:val="multilevel"/>
    <w:tmpl w:val="408E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F5"/>
    <w:rsid w:val="0000178C"/>
    <w:rsid w:val="00002021"/>
    <w:rsid w:val="0000400D"/>
    <w:rsid w:val="000309E2"/>
    <w:rsid w:val="00031FDA"/>
    <w:rsid w:val="0004392A"/>
    <w:rsid w:val="00043984"/>
    <w:rsid w:val="00050009"/>
    <w:rsid w:val="00055504"/>
    <w:rsid w:val="0005636F"/>
    <w:rsid w:val="00066F67"/>
    <w:rsid w:val="000A4955"/>
    <w:rsid w:val="000B7A49"/>
    <w:rsid w:val="000C0678"/>
    <w:rsid w:val="000D4B1F"/>
    <w:rsid w:val="000D4FF8"/>
    <w:rsid w:val="000D5B6A"/>
    <w:rsid w:val="000E221B"/>
    <w:rsid w:val="000E5A80"/>
    <w:rsid w:val="000F3DFF"/>
    <w:rsid w:val="000F4C37"/>
    <w:rsid w:val="000F6FCF"/>
    <w:rsid w:val="00115132"/>
    <w:rsid w:val="001265BF"/>
    <w:rsid w:val="00127E42"/>
    <w:rsid w:val="00131430"/>
    <w:rsid w:val="00134EC4"/>
    <w:rsid w:val="00144C84"/>
    <w:rsid w:val="00145E05"/>
    <w:rsid w:val="001500E8"/>
    <w:rsid w:val="00152B52"/>
    <w:rsid w:val="00163C5F"/>
    <w:rsid w:val="00172FC4"/>
    <w:rsid w:val="00180E78"/>
    <w:rsid w:val="001858E8"/>
    <w:rsid w:val="0018750A"/>
    <w:rsid w:val="001B334B"/>
    <w:rsid w:val="001B5751"/>
    <w:rsid w:val="001D78B5"/>
    <w:rsid w:val="001E2A5B"/>
    <w:rsid w:val="00203818"/>
    <w:rsid w:val="00214401"/>
    <w:rsid w:val="00225551"/>
    <w:rsid w:val="00227A12"/>
    <w:rsid w:val="00236CBC"/>
    <w:rsid w:val="002574ED"/>
    <w:rsid w:val="00264585"/>
    <w:rsid w:val="0027065D"/>
    <w:rsid w:val="002A7DCB"/>
    <w:rsid w:val="002B1D8E"/>
    <w:rsid w:val="002B24CB"/>
    <w:rsid w:val="002C5A47"/>
    <w:rsid w:val="002C62B4"/>
    <w:rsid w:val="002D2274"/>
    <w:rsid w:val="002D28B6"/>
    <w:rsid w:val="002D766F"/>
    <w:rsid w:val="002E2074"/>
    <w:rsid w:val="002F0C29"/>
    <w:rsid w:val="0030096B"/>
    <w:rsid w:val="00304B4A"/>
    <w:rsid w:val="003150FA"/>
    <w:rsid w:val="00315AF8"/>
    <w:rsid w:val="0032511A"/>
    <w:rsid w:val="0034483E"/>
    <w:rsid w:val="00350F18"/>
    <w:rsid w:val="00351E50"/>
    <w:rsid w:val="00361438"/>
    <w:rsid w:val="003753DB"/>
    <w:rsid w:val="003775A9"/>
    <w:rsid w:val="00377971"/>
    <w:rsid w:val="0038381A"/>
    <w:rsid w:val="00384977"/>
    <w:rsid w:val="00386D51"/>
    <w:rsid w:val="003A6AA8"/>
    <w:rsid w:val="003B12BE"/>
    <w:rsid w:val="003B33AC"/>
    <w:rsid w:val="003B75CD"/>
    <w:rsid w:val="003C0FCE"/>
    <w:rsid w:val="003C7A9B"/>
    <w:rsid w:val="003D19A6"/>
    <w:rsid w:val="003D423F"/>
    <w:rsid w:val="003D72D8"/>
    <w:rsid w:val="003D72EA"/>
    <w:rsid w:val="003E7829"/>
    <w:rsid w:val="003F43C7"/>
    <w:rsid w:val="003F47B1"/>
    <w:rsid w:val="003F7E70"/>
    <w:rsid w:val="00402E1D"/>
    <w:rsid w:val="00403E54"/>
    <w:rsid w:val="00414F78"/>
    <w:rsid w:val="0041641F"/>
    <w:rsid w:val="004234E6"/>
    <w:rsid w:val="00427ED6"/>
    <w:rsid w:val="00433C7D"/>
    <w:rsid w:val="004563D9"/>
    <w:rsid w:val="0045693A"/>
    <w:rsid w:val="004623AC"/>
    <w:rsid w:val="004627C4"/>
    <w:rsid w:val="004669A3"/>
    <w:rsid w:val="004861B6"/>
    <w:rsid w:val="00495000"/>
    <w:rsid w:val="00495024"/>
    <w:rsid w:val="004B2EE9"/>
    <w:rsid w:val="004D1874"/>
    <w:rsid w:val="004D40D8"/>
    <w:rsid w:val="004E5C97"/>
    <w:rsid w:val="004F5D30"/>
    <w:rsid w:val="004F66CC"/>
    <w:rsid w:val="005063ED"/>
    <w:rsid w:val="00512A36"/>
    <w:rsid w:val="005224E9"/>
    <w:rsid w:val="005234FF"/>
    <w:rsid w:val="0052592F"/>
    <w:rsid w:val="005320A3"/>
    <w:rsid w:val="00532DAF"/>
    <w:rsid w:val="00534925"/>
    <w:rsid w:val="00534EC0"/>
    <w:rsid w:val="00544B65"/>
    <w:rsid w:val="00544F45"/>
    <w:rsid w:val="00561BB7"/>
    <w:rsid w:val="0056746D"/>
    <w:rsid w:val="00570716"/>
    <w:rsid w:val="00572A49"/>
    <w:rsid w:val="005930FE"/>
    <w:rsid w:val="00595F2A"/>
    <w:rsid w:val="005A01DF"/>
    <w:rsid w:val="005B35FA"/>
    <w:rsid w:val="005B5FE7"/>
    <w:rsid w:val="005B7172"/>
    <w:rsid w:val="005C2B14"/>
    <w:rsid w:val="005C6646"/>
    <w:rsid w:val="005C66AD"/>
    <w:rsid w:val="005C7A1C"/>
    <w:rsid w:val="005D47B2"/>
    <w:rsid w:val="005E66C2"/>
    <w:rsid w:val="005E7501"/>
    <w:rsid w:val="005F1994"/>
    <w:rsid w:val="005F62E7"/>
    <w:rsid w:val="0060697A"/>
    <w:rsid w:val="00643B7B"/>
    <w:rsid w:val="00644B57"/>
    <w:rsid w:val="00644F35"/>
    <w:rsid w:val="0065024D"/>
    <w:rsid w:val="00651964"/>
    <w:rsid w:val="0065259D"/>
    <w:rsid w:val="00652611"/>
    <w:rsid w:val="00665A7E"/>
    <w:rsid w:val="00667E86"/>
    <w:rsid w:val="006728BA"/>
    <w:rsid w:val="00694392"/>
    <w:rsid w:val="006A7E5E"/>
    <w:rsid w:val="006B140C"/>
    <w:rsid w:val="006B2514"/>
    <w:rsid w:val="006C7CDC"/>
    <w:rsid w:val="006D103D"/>
    <w:rsid w:val="006D4054"/>
    <w:rsid w:val="006F0C61"/>
    <w:rsid w:val="006F2E4E"/>
    <w:rsid w:val="007039A5"/>
    <w:rsid w:val="00707FAC"/>
    <w:rsid w:val="0071017B"/>
    <w:rsid w:val="0071581B"/>
    <w:rsid w:val="0072552A"/>
    <w:rsid w:val="00731F6C"/>
    <w:rsid w:val="00733FF1"/>
    <w:rsid w:val="00751EC9"/>
    <w:rsid w:val="0075744B"/>
    <w:rsid w:val="00760A3F"/>
    <w:rsid w:val="00763AE7"/>
    <w:rsid w:val="007643F9"/>
    <w:rsid w:val="007669A6"/>
    <w:rsid w:val="0077180E"/>
    <w:rsid w:val="00777D50"/>
    <w:rsid w:val="007817A1"/>
    <w:rsid w:val="007A38CB"/>
    <w:rsid w:val="007B25B7"/>
    <w:rsid w:val="007B38A0"/>
    <w:rsid w:val="007C024E"/>
    <w:rsid w:val="007C32D7"/>
    <w:rsid w:val="007D7DBA"/>
    <w:rsid w:val="007F06E3"/>
    <w:rsid w:val="007F1CCB"/>
    <w:rsid w:val="00800508"/>
    <w:rsid w:val="00805630"/>
    <w:rsid w:val="0081039D"/>
    <w:rsid w:val="008177CE"/>
    <w:rsid w:val="00817998"/>
    <w:rsid w:val="0082739F"/>
    <w:rsid w:val="00847F7E"/>
    <w:rsid w:val="00853BC2"/>
    <w:rsid w:val="00854EB7"/>
    <w:rsid w:val="00860EDA"/>
    <w:rsid w:val="0088066B"/>
    <w:rsid w:val="00883F78"/>
    <w:rsid w:val="0089229F"/>
    <w:rsid w:val="008A60BD"/>
    <w:rsid w:val="008C6ED0"/>
    <w:rsid w:val="008D30F6"/>
    <w:rsid w:val="008E2B19"/>
    <w:rsid w:val="00901DAA"/>
    <w:rsid w:val="009023B5"/>
    <w:rsid w:val="00902BF8"/>
    <w:rsid w:val="00904200"/>
    <w:rsid w:val="00907204"/>
    <w:rsid w:val="009175F1"/>
    <w:rsid w:val="00930576"/>
    <w:rsid w:val="0093732A"/>
    <w:rsid w:val="00937FB8"/>
    <w:rsid w:val="009553F5"/>
    <w:rsid w:val="00963B8A"/>
    <w:rsid w:val="009649B9"/>
    <w:rsid w:val="00965268"/>
    <w:rsid w:val="00970FCB"/>
    <w:rsid w:val="009745C1"/>
    <w:rsid w:val="00977C7B"/>
    <w:rsid w:val="009842CA"/>
    <w:rsid w:val="00985152"/>
    <w:rsid w:val="0098698B"/>
    <w:rsid w:val="009A30E2"/>
    <w:rsid w:val="009B3923"/>
    <w:rsid w:val="009C1827"/>
    <w:rsid w:val="009C5002"/>
    <w:rsid w:val="009C6357"/>
    <w:rsid w:val="009D6FD3"/>
    <w:rsid w:val="009D7B43"/>
    <w:rsid w:val="009F00DF"/>
    <w:rsid w:val="009F6F54"/>
    <w:rsid w:val="009F7FE0"/>
    <w:rsid w:val="00A02683"/>
    <w:rsid w:val="00A34EA7"/>
    <w:rsid w:val="00A377D5"/>
    <w:rsid w:val="00A53639"/>
    <w:rsid w:val="00A5705D"/>
    <w:rsid w:val="00A62B22"/>
    <w:rsid w:val="00A72B02"/>
    <w:rsid w:val="00A74D5E"/>
    <w:rsid w:val="00AA31BC"/>
    <w:rsid w:val="00AA4716"/>
    <w:rsid w:val="00AC693F"/>
    <w:rsid w:val="00AD40E9"/>
    <w:rsid w:val="00AD51CA"/>
    <w:rsid w:val="00AE4C1B"/>
    <w:rsid w:val="00AE5C69"/>
    <w:rsid w:val="00AE7BF7"/>
    <w:rsid w:val="00AF7DC3"/>
    <w:rsid w:val="00B01462"/>
    <w:rsid w:val="00B02ABA"/>
    <w:rsid w:val="00B03451"/>
    <w:rsid w:val="00B12DF8"/>
    <w:rsid w:val="00B2271D"/>
    <w:rsid w:val="00B26064"/>
    <w:rsid w:val="00B31DF1"/>
    <w:rsid w:val="00B450E4"/>
    <w:rsid w:val="00B51FB0"/>
    <w:rsid w:val="00B52035"/>
    <w:rsid w:val="00B53279"/>
    <w:rsid w:val="00B66EB1"/>
    <w:rsid w:val="00B7556F"/>
    <w:rsid w:val="00B91B7B"/>
    <w:rsid w:val="00B9241C"/>
    <w:rsid w:val="00B94186"/>
    <w:rsid w:val="00B960C6"/>
    <w:rsid w:val="00BA6BBD"/>
    <w:rsid w:val="00BB6209"/>
    <w:rsid w:val="00BD2145"/>
    <w:rsid w:val="00BE371A"/>
    <w:rsid w:val="00BF0B93"/>
    <w:rsid w:val="00BF412C"/>
    <w:rsid w:val="00BF468C"/>
    <w:rsid w:val="00BF60AE"/>
    <w:rsid w:val="00C00253"/>
    <w:rsid w:val="00C03EAA"/>
    <w:rsid w:val="00C04BEB"/>
    <w:rsid w:val="00C17DD4"/>
    <w:rsid w:val="00C34B56"/>
    <w:rsid w:val="00C55547"/>
    <w:rsid w:val="00C55FF2"/>
    <w:rsid w:val="00C63870"/>
    <w:rsid w:val="00C639DB"/>
    <w:rsid w:val="00C64272"/>
    <w:rsid w:val="00C710AD"/>
    <w:rsid w:val="00C943DC"/>
    <w:rsid w:val="00CA1EEC"/>
    <w:rsid w:val="00CA6936"/>
    <w:rsid w:val="00CC46F0"/>
    <w:rsid w:val="00CD76BA"/>
    <w:rsid w:val="00CE7044"/>
    <w:rsid w:val="00CE7055"/>
    <w:rsid w:val="00CF1DFE"/>
    <w:rsid w:val="00CF2402"/>
    <w:rsid w:val="00CF7593"/>
    <w:rsid w:val="00D05F91"/>
    <w:rsid w:val="00D10609"/>
    <w:rsid w:val="00D13B51"/>
    <w:rsid w:val="00D22496"/>
    <w:rsid w:val="00D44E77"/>
    <w:rsid w:val="00D46BAC"/>
    <w:rsid w:val="00D50856"/>
    <w:rsid w:val="00D55F87"/>
    <w:rsid w:val="00D67143"/>
    <w:rsid w:val="00D67D91"/>
    <w:rsid w:val="00D77E49"/>
    <w:rsid w:val="00D87350"/>
    <w:rsid w:val="00D87D2D"/>
    <w:rsid w:val="00D91E4E"/>
    <w:rsid w:val="00DA420D"/>
    <w:rsid w:val="00DB3CBB"/>
    <w:rsid w:val="00DD1279"/>
    <w:rsid w:val="00DE7558"/>
    <w:rsid w:val="00DF178B"/>
    <w:rsid w:val="00DF2179"/>
    <w:rsid w:val="00DF2752"/>
    <w:rsid w:val="00DF777F"/>
    <w:rsid w:val="00E03885"/>
    <w:rsid w:val="00E166BB"/>
    <w:rsid w:val="00E2220A"/>
    <w:rsid w:val="00E22767"/>
    <w:rsid w:val="00E247DF"/>
    <w:rsid w:val="00E30E08"/>
    <w:rsid w:val="00E33B1F"/>
    <w:rsid w:val="00E35287"/>
    <w:rsid w:val="00E355BF"/>
    <w:rsid w:val="00E43479"/>
    <w:rsid w:val="00E45AC7"/>
    <w:rsid w:val="00E45E80"/>
    <w:rsid w:val="00E53797"/>
    <w:rsid w:val="00E63891"/>
    <w:rsid w:val="00E64A2A"/>
    <w:rsid w:val="00E9081F"/>
    <w:rsid w:val="00E91C5C"/>
    <w:rsid w:val="00E91D68"/>
    <w:rsid w:val="00EA180A"/>
    <w:rsid w:val="00EB3655"/>
    <w:rsid w:val="00EB6C9F"/>
    <w:rsid w:val="00EC6978"/>
    <w:rsid w:val="00EC7684"/>
    <w:rsid w:val="00ED4890"/>
    <w:rsid w:val="00EE17CC"/>
    <w:rsid w:val="00EE31DB"/>
    <w:rsid w:val="00EF6F1D"/>
    <w:rsid w:val="00EF75BF"/>
    <w:rsid w:val="00EF761D"/>
    <w:rsid w:val="00EF78A8"/>
    <w:rsid w:val="00EF7AE5"/>
    <w:rsid w:val="00F13CE5"/>
    <w:rsid w:val="00F21108"/>
    <w:rsid w:val="00F67478"/>
    <w:rsid w:val="00F6769C"/>
    <w:rsid w:val="00F71CD4"/>
    <w:rsid w:val="00F73C78"/>
    <w:rsid w:val="00F82ED5"/>
    <w:rsid w:val="00F85949"/>
    <w:rsid w:val="00F92152"/>
    <w:rsid w:val="00F95CEE"/>
    <w:rsid w:val="00F9764F"/>
    <w:rsid w:val="00FA0E9A"/>
    <w:rsid w:val="00FA7E71"/>
    <w:rsid w:val="00FB1742"/>
    <w:rsid w:val="00FB3A63"/>
    <w:rsid w:val="00FC0909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9DCEE"/>
  <w14:defaultImageDpi w14:val="32767"/>
  <w15:docId w15:val="{61895DA2-064C-7741-835B-7566D024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A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rsid w:val="009553F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553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553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D766F"/>
    <w:rPr>
      <w:color w:val="605E5C"/>
      <w:shd w:val="clear" w:color="auto" w:fill="E1DFDD"/>
    </w:rPr>
  </w:style>
  <w:style w:type="character" w:styleId="HTMLTypewriter">
    <w:name w:val="HTML Typewriter"/>
    <w:rsid w:val="00C55FF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55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5FF2"/>
    <w:rPr>
      <w:rFonts w:ascii="Courier New" w:eastAsia="Times New Roman" w:hAnsi="Courier New" w:cs="Times New Roman"/>
    </w:rPr>
  </w:style>
  <w:style w:type="character" w:styleId="Emphasis">
    <w:name w:val="Emphasis"/>
    <w:basedOn w:val="DefaultParagraphFont"/>
    <w:uiPriority w:val="20"/>
    <w:qFormat/>
    <w:rsid w:val="002C62B4"/>
    <w:rPr>
      <w:i/>
      <w:iCs/>
    </w:rPr>
  </w:style>
  <w:style w:type="character" w:customStyle="1" w:styleId="apple-converted-space">
    <w:name w:val="apple-converted-space"/>
    <w:basedOn w:val="DefaultParagraphFont"/>
    <w:rsid w:val="002C62B4"/>
  </w:style>
  <w:style w:type="paragraph" w:styleId="FootnoteText">
    <w:name w:val="footnote text"/>
    <w:basedOn w:val="Normal"/>
    <w:link w:val="FootnoteTextChar"/>
    <w:uiPriority w:val="99"/>
    <w:unhideWhenUsed/>
    <w:rsid w:val="006A7E5E"/>
  </w:style>
  <w:style w:type="character" w:customStyle="1" w:styleId="FootnoteTextChar">
    <w:name w:val="Footnote Text Char"/>
    <w:basedOn w:val="DefaultParagraphFont"/>
    <w:link w:val="FootnoteText"/>
    <w:uiPriority w:val="99"/>
    <w:rsid w:val="006A7E5E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A7E5E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7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E7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3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A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38A0"/>
  </w:style>
  <w:style w:type="paragraph" w:styleId="Header">
    <w:name w:val="header"/>
    <w:basedOn w:val="Normal"/>
    <w:link w:val="HeaderChar"/>
    <w:uiPriority w:val="99"/>
    <w:unhideWhenUsed/>
    <w:rsid w:val="007B3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A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02683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163C5F"/>
  </w:style>
  <w:style w:type="character" w:customStyle="1" w:styleId="small-caps">
    <w:name w:val="small-caps"/>
    <w:basedOn w:val="DefaultParagraphFont"/>
    <w:rsid w:val="00163C5F"/>
  </w:style>
  <w:style w:type="character" w:customStyle="1" w:styleId="vsthighlight">
    <w:name w:val="vsthighlight"/>
    <w:basedOn w:val="DefaultParagraphFont"/>
    <w:rsid w:val="00733FF1"/>
  </w:style>
  <w:style w:type="paragraph" w:styleId="ListParagraph">
    <w:name w:val="List Paragraph"/>
    <w:basedOn w:val="Normal"/>
    <w:uiPriority w:val="34"/>
    <w:qFormat/>
    <w:rsid w:val="00733FF1"/>
    <w:pPr>
      <w:ind w:left="720"/>
      <w:contextualSpacing/>
    </w:pPr>
  </w:style>
  <w:style w:type="paragraph" w:customStyle="1" w:styleId="paranoindentt">
    <w:name w:val="paranoindentt"/>
    <w:basedOn w:val="Normal"/>
    <w:rsid w:val="00733FF1"/>
    <w:pPr>
      <w:spacing w:before="100" w:beforeAutospacing="1" w:after="100" w:afterAutospacing="1"/>
    </w:pPr>
  </w:style>
  <w:style w:type="paragraph" w:customStyle="1" w:styleId="paranoindent">
    <w:name w:val="paranoindent"/>
    <w:basedOn w:val="Normal"/>
    <w:rsid w:val="00733FF1"/>
    <w:pPr>
      <w:spacing w:before="100" w:beforeAutospacing="1" w:after="100" w:afterAutospacing="1"/>
    </w:pPr>
  </w:style>
  <w:style w:type="paragraph" w:customStyle="1" w:styleId="separator-ind">
    <w:name w:val="separator-ind"/>
    <w:basedOn w:val="Normal"/>
    <w:rsid w:val="00733FF1"/>
    <w:pPr>
      <w:spacing w:before="100" w:beforeAutospacing="1" w:after="100" w:afterAutospacing="1"/>
    </w:pPr>
  </w:style>
  <w:style w:type="paragraph" w:customStyle="1" w:styleId="paranoindent1">
    <w:name w:val="paranoindent1"/>
    <w:basedOn w:val="Normal"/>
    <w:rsid w:val="00733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ork21@libert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York</dc:creator>
  <cp:keywords/>
  <dc:description/>
  <cp:lastModifiedBy>DY</cp:lastModifiedBy>
  <cp:revision>41</cp:revision>
  <dcterms:created xsi:type="dcterms:W3CDTF">2020-09-13T01:58:00Z</dcterms:created>
  <dcterms:modified xsi:type="dcterms:W3CDTF">2021-07-12T23:54:00Z</dcterms:modified>
</cp:coreProperties>
</file>